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C03AE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D3D4B" w:rsidRPr="006C03AE" w:rsidTr="004D3D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4B" w:rsidRPr="006C03AE" w:rsidRDefault="004D3D4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6C03AE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B" w:rsidRPr="006C03AE" w:rsidRDefault="00FC2831" w:rsidP="00B002E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306Н_374</w:t>
            </w:r>
          </w:p>
        </w:tc>
      </w:tr>
      <w:tr w:rsidR="004D3D4B" w:rsidRPr="006C03AE" w:rsidTr="004D3D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4B" w:rsidRPr="006C03AE" w:rsidRDefault="004D3D4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  <w:lang w:val="en-US"/>
              </w:rPr>
            </w:pPr>
            <w:r w:rsidRPr="006C03AE">
              <w:rPr>
                <w:b/>
                <w:sz w:val="24"/>
                <w:szCs w:val="24"/>
              </w:rPr>
              <w:t xml:space="preserve">Номер материала </w:t>
            </w:r>
            <w:r w:rsidRPr="006C03AE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B" w:rsidRPr="006C03AE" w:rsidRDefault="00D7685E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2339366</w:t>
            </w:r>
          </w:p>
        </w:tc>
      </w:tr>
    </w:tbl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_____________________________________</w:t>
      </w:r>
    </w:p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 xml:space="preserve">_____________________________________ </w:t>
      </w:r>
    </w:p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_____________________________________</w:t>
      </w:r>
    </w:p>
    <w:p w:rsidR="0026453A" w:rsidRPr="006C03AE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ab/>
        <w:t xml:space="preserve">_______________________ /_____________ </w:t>
      </w:r>
    </w:p>
    <w:p w:rsidR="001F5706" w:rsidRPr="006C03AE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“_______” ___________________ 20_____ г.</w:t>
      </w:r>
    </w:p>
    <w:p w:rsidR="0026453A" w:rsidRPr="006C03AE" w:rsidRDefault="0026453A" w:rsidP="0026453A">
      <w:pPr>
        <w:rPr>
          <w:sz w:val="24"/>
          <w:szCs w:val="24"/>
        </w:rPr>
      </w:pPr>
    </w:p>
    <w:p w:rsidR="0026453A" w:rsidRPr="006C03AE" w:rsidRDefault="0026453A" w:rsidP="0026453A">
      <w:pPr>
        <w:rPr>
          <w:sz w:val="24"/>
          <w:szCs w:val="24"/>
        </w:rPr>
      </w:pPr>
    </w:p>
    <w:p w:rsidR="004F6968" w:rsidRPr="006C03AE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6C03AE">
        <w:rPr>
          <w:sz w:val="24"/>
          <w:szCs w:val="24"/>
        </w:rPr>
        <w:t>ТЕХНИЧЕСКОЕ ЗАДАНИЕ</w:t>
      </w:r>
    </w:p>
    <w:p w:rsidR="003E2A0D" w:rsidRPr="006C03AE" w:rsidRDefault="004F6968" w:rsidP="00256573">
      <w:pPr>
        <w:ind w:firstLine="0"/>
        <w:jc w:val="center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 xml:space="preserve">на </w:t>
      </w:r>
      <w:r w:rsidR="00612811" w:rsidRPr="006C03AE">
        <w:rPr>
          <w:b/>
          <w:sz w:val="24"/>
          <w:szCs w:val="24"/>
        </w:rPr>
        <w:t xml:space="preserve">поставку </w:t>
      </w:r>
      <w:r w:rsidR="00256573" w:rsidRPr="006C03AE">
        <w:rPr>
          <w:b/>
          <w:sz w:val="24"/>
          <w:szCs w:val="24"/>
        </w:rPr>
        <w:t>автоматических выключателей до 1000В</w:t>
      </w:r>
    </w:p>
    <w:p w:rsidR="00111212" w:rsidRDefault="00AD4B6D" w:rsidP="00256573">
      <w:pPr>
        <w:ind w:firstLine="0"/>
        <w:jc w:val="center"/>
        <w:rPr>
          <w:b/>
          <w:color w:val="000000"/>
          <w:sz w:val="24"/>
          <w:szCs w:val="24"/>
        </w:rPr>
      </w:pPr>
      <w:r w:rsidRPr="006C03AE">
        <w:rPr>
          <w:b/>
          <w:sz w:val="24"/>
          <w:szCs w:val="24"/>
        </w:rPr>
        <w:t xml:space="preserve"> </w:t>
      </w:r>
      <w:r w:rsidRPr="006C03AE">
        <w:rPr>
          <w:sz w:val="24"/>
          <w:szCs w:val="24"/>
        </w:rPr>
        <w:t>(</w:t>
      </w:r>
      <w:r w:rsidR="00FC2831" w:rsidRPr="00FC2831">
        <w:rPr>
          <w:b/>
          <w:sz w:val="24"/>
          <w:szCs w:val="24"/>
        </w:rPr>
        <w:t>ВА ВА47-29 1P 6А B с контактом КС47</w:t>
      </w:r>
      <w:bookmarkStart w:id="1" w:name="_GoBack"/>
      <w:bookmarkEnd w:id="1"/>
      <w:r w:rsidRPr="006C03AE">
        <w:rPr>
          <w:b/>
          <w:color w:val="000000"/>
          <w:sz w:val="24"/>
          <w:szCs w:val="24"/>
        </w:rPr>
        <w:t>)</w:t>
      </w:r>
    </w:p>
    <w:p w:rsidR="004F6968" w:rsidRPr="006C03AE" w:rsidRDefault="00256573" w:rsidP="00256573">
      <w:pPr>
        <w:ind w:firstLine="0"/>
        <w:jc w:val="center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 xml:space="preserve">Лот № </w:t>
      </w:r>
      <w:r w:rsidRPr="006C03AE">
        <w:rPr>
          <w:b/>
          <w:sz w:val="24"/>
          <w:szCs w:val="24"/>
          <w:u w:val="single"/>
        </w:rPr>
        <w:t>306</w:t>
      </w:r>
      <w:r w:rsidRPr="006C03AE">
        <w:rPr>
          <w:b/>
          <w:sz w:val="24"/>
          <w:szCs w:val="24"/>
          <w:u w:val="single"/>
          <w:lang w:val="en-US"/>
        </w:rPr>
        <w:t>H</w:t>
      </w:r>
    </w:p>
    <w:p w:rsidR="00612811" w:rsidRPr="006C03AE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6C03A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 xml:space="preserve">Технические требования к </w:t>
      </w:r>
      <w:r w:rsidR="000D4FD2" w:rsidRPr="006C03AE">
        <w:rPr>
          <w:b/>
          <w:bCs/>
          <w:sz w:val="24"/>
          <w:szCs w:val="24"/>
        </w:rPr>
        <w:t>продукции</w:t>
      </w:r>
      <w:r w:rsidRPr="006C03AE">
        <w:rPr>
          <w:b/>
          <w:bCs/>
          <w:sz w:val="24"/>
          <w:szCs w:val="24"/>
        </w:rPr>
        <w:t>.</w:t>
      </w:r>
    </w:p>
    <w:p w:rsidR="004F4E9E" w:rsidRPr="006C03A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Технические </w:t>
      </w:r>
      <w:r w:rsidR="00AD4B6D" w:rsidRPr="006C03AE">
        <w:rPr>
          <w:sz w:val="24"/>
          <w:szCs w:val="24"/>
        </w:rPr>
        <w:t xml:space="preserve">требования и характеристики </w:t>
      </w:r>
      <w:r w:rsidR="00473F37" w:rsidRPr="006C03AE">
        <w:rPr>
          <w:sz w:val="24"/>
          <w:szCs w:val="24"/>
        </w:rPr>
        <w:t>автоматов</w:t>
      </w:r>
      <w:r w:rsidR="004F4E9E" w:rsidRPr="006C03AE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6C03AE">
        <w:rPr>
          <w:sz w:val="24"/>
          <w:szCs w:val="24"/>
        </w:rPr>
        <w:t xml:space="preserve"> </w:t>
      </w:r>
      <w:r w:rsidR="004F4E9E" w:rsidRPr="006C03AE">
        <w:rPr>
          <w:sz w:val="24"/>
          <w:szCs w:val="24"/>
        </w:rPr>
        <w:t>з</w:t>
      </w:r>
      <w:r w:rsidR="00163418" w:rsidRPr="006C03AE">
        <w:rPr>
          <w:sz w:val="24"/>
          <w:szCs w:val="24"/>
        </w:rPr>
        <w:t>начений</w:t>
      </w:r>
      <w:r w:rsidR="00F86484" w:rsidRPr="006C03AE">
        <w:rPr>
          <w:sz w:val="24"/>
          <w:szCs w:val="24"/>
        </w:rPr>
        <w:t>,</w:t>
      </w:r>
      <w:r w:rsidR="006D6EB9" w:rsidRPr="006C03AE">
        <w:rPr>
          <w:sz w:val="24"/>
          <w:szCs w:val="24"/>
        </w:rPr>
        <w:t xml:space="preserve"> </w:t>
      </w:r>
      <w:r w:rsidR="00163418" w:rsidRPr="006C03AE">
        <w:rPr>
          <w:sz w:val="24"/>
          <w:szCs w:val="24"/>
        </w:rPr>
        <w:t xml:space="preserve">приведенных в </w:t>
      </w:r>
      <w:r w:rsidR="00BC0482" w:rsidRPr="006C03AE">
        <w:rPr>
          <w:sz w:val="24"/>
          <w:szCs w:val="24"/>
        </w:rPr>
        <w:t>Таблице:</w:t>
      </w:r>
    </w:p>
    <w:p w:rsidR="00BC0482" w:rsidRPr="006C03AE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BC0482" w:rsidRPr="006C03AE" w:rsidTr="00FC2831">
        <w:trPr>
          <w:trHeight w:val="453"/>
        </w:trPr>
        <w:tc>
          <w:tcPr>
            <w:tcW w:w="544" w:type="dxa"/>
            <w:shd w:val="clear" w:color="auto" w:fill="FFFFFF"/>
            <w:vAlign w:val="center"/>
            <w:hideMark/>
          </w:tcPr>
          <w:p w:rsidR="00BC0482" w:rsidRPr="006C03AE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C03A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6C03A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5" w:type="dxa"/>
            <w:shd w:val="clear" w:color="auto" w:fill="FFFFFF"/>
            <w:vAlign w:val="center"/>
            <w:hideMark/>
          </w:tcPr>
          <w:p w:rsidR="00BC0482" w:rsidRPr="006C03AE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shd w:val="clear" w:color="auto" w:fill="FFFFFF"/>
            <w:vAlign w:val="center"/>
            <w:hideMark/>
          </w:tcPr>
          <w:p w:rsidR="00BC0482" w:rsidRPr="006C03AE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C21BC" w:rsidRPr="006C03AE" w:rsidTr="00FC2831">
        <w:trPr>
          <w:trHeight w:val="170"/>
        </w:trPr>
        <w:tc>
          <w:tcPr>
            <w:tcW w:w="544" w:type="dxa"/>
            <w:vMerge w:val="restart"/>
            <w:shd w:val="clear" w:color="auto" w:fill="auto"/>
            <w:vAlign w:val="center"/>
          </w:tcPr>
          <w:p w:rsidR="008C21BC" w:rsidRPr="00A7375C" w:rsidRDefault="008C21BC" w:rsidP="00A7375C">
            <w:pPr>
              <w:pStyle w:val="ad"/>
              <w:numPr>
                <w:ilvl w:val="0"/>
                <w:numId w:val="1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 w:val="restart"/>
            <w:shd w:val="clear" w:color="auto" w:fill="auto"/>
            <w:vAlign w:val="center"/>
            <w:hideMark/>
          </w:tcPr>
          <w:p w:rsidR="008C21BC" w:rsidRPr="006C03AE" w:rsidRDefault="00D7685E" w:rsidP="00D7685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7685E">
              <w:rPr>
                <w:sz w:val="24"/>
                <w:szCs w:val="24"/>
              </w:rPr>
              <w:t>ВА ВА47-29 1P 6А B</w:t>
            </w:r>
          </w:p>
        </w:tc>
        <w:tc>
          <w:tcPr>
            <w:tcW w:w="8388" w:type="dxa"/>
            <w:shd w:val="clear" w:color="auto" w:fill="auto"/>
            <w:vAlign w:val="center"/>
            <w:hideMark/>
          </w:tcPr>
          <w:p w:rsidR="008C21BC" w:rsidRPr="006C03AE" w:rsidRDefault="002C51A7" w:rsidP="0011121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 – для защиты распределительных сетей</w:t>
            </w:r>
          </w:p>
        </w:tc>
      </w:tr>
      <w:tr w:rsidR="002C51A7" w:rsidRPr="006C03AE" w:rsidTr="00FC2831">
        <w:trPr>
          <w:trHeight w:val="170"/>
        </w:trPr>
        <w:tc>
          <w:tcPr>
            <w:tcW w:w="544" w:type="dxa"/>
            <w:vMerge/>
            <w:shd w:val="clear" w:color="auto" w:fill="auto"/>
            <w:vAlign w:val="center"/>
          </w:tcPr>
          <w:p w:rsidR="002C51A7" w:rsidRPr="006C03AE" w:rsidRDefault="002C51A7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</w:tcPr>
          <w:p w:rsidR="002C51A7" w:rsidRPr="00111212" w:rsidRDefault="002C51A7" w:rsidP="004F3A7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2C51A7" w:rsidRPr="006C03AE" w:rsidRDefault="002C51A7" w:rsidP="0011121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Количество полюсов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6C03AE">
              <w:rPr>
                <w:color w:val="000000"/>
                <w:sz w:val="24"/>
                <w:szCs w:val="24"/>
              </w:rPr>
              <w:t xml:space="preserve"> 1</w:t>
            </w:r>
          </w:p>
        </w:tc>
      </w:tr>
      <w:tr w:rsidR="00111212" w:rsidRPr="006C03AE" w:rsidTr="00FC2831">
        <w:trPr>
          <w:trHeight w:val="170"/>
        </w:trPr>
        <w:tc>
          <w:tcPr>
            <w:tcW w:w="544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  <w:hideMark/>
          </w:tcPr>
          <w:p w:rsidR="00111212" w:rsidRPr="006C03AE" w:rsidRDefault="00111212" w:rsidP="00D7685E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Номинальный ток, А – </w:t>
            </w:r>
            <w:r w:rsidR="00D7685E">
              <w:rPr>
                <w:color w:val="000000"/>
                <w:sz w:val="24"/>
                <w:szCs w:val="24"/>
              </w:rPr>
              <w:t>6</w:t>
            </w:r>
          </w:p>
        </w:tc>
      </w:tr>
      <w:tr w:rsidR="00111212" w:rsidRPr="006C03AE" w:rsidTr="00FC2831">
        <w:trPr>
          <w:trHeight w:val="170"/>
        </w:trPr>
        <w:tc>
          <w:tcPr>
            <w:tcW w:w="544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11212" w:rsidRPr="006C03AE" w:rsidRDefault="00111212" w:rsidP="00A67B7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Номинальное напряжение, В – 230</w:t>
            </w:r>
            <w:r>
              <w:rPr>
                <w:color w:val="000000"/>
                <w:sz w:val="24"/>
                <w:szCs w:val="24"/>
              </w:rPr>
              <w:t xml:space="preserve"> (50Гц)</w:t>
            </w:r>
          </w:p>
        </w:tc>
      </w:tr>
      <w:tr w:rsidR="00111212" w:rsidRPr="006C03AE" w:rsidTr="00FC2831">
        <w:trPr>
          <w:trHeight w:val="170"/>
        </w:trPr>
        <w:tc>
          <w:tcPr>
            <w:tcW w:w="544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11212" w:rsidRPr="006C03AE" w:rsidRDefault="00111212" w:rsidP="00756E9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 w:rsidRPr="006C03AE"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 w:rsidRPr="006C03AE">
              <w:rPr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6C03AE">
              <w:rPr>
                <w:color w:val="000000"/>
                <w:sz w:val="24"/>
                <w:szCs w:val="24"/>
              </w:rPr>
              <w:t>В</w:t>
            </w:r>
            <w:proofErr w:type="gramEnd"/>
          </w:p>
        </w:tc>
      </w:tr>
      <w:tr w:rsidR="00111212" w:rsidRPr="006C03AE" w:rsidTr="00FC2831">
        <w:trPr>
          <w:trHeight w:val="170"/>
        </w:trPr>
        <w:tc>
          <w:tcPr>
            <w:tcW w:w="544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11212" w:rsidRPr="006C03AE" w:rsidRDefault="00111212" w:rsidP="00756E9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sz w:val="24"/>
                <w:szCs w:val="24"/>
              </w:rPr>
              <w:t>Номинальная отключающая способность, А – 4500</w:t>
            </w:r>
          </w:p>
        </w:tc>
      </w:tr>
      <w:tr w:rsidR="00111212" w:rsidRPr="006C03AE" w:rsidTr="00FC2831">
        <w:trPr>
          <w:trHeight w:val="170"/>
        </w:trPr>
        <w:tc>
          <w:tcPr>
            <w:tcW w:w="544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11212" w:rsidRPr="006C03AE" w:rsidRDefault="00111212" w:rsidP="0011121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Электрическая износостойкость, циклов ВО – 6000</w:t>
            </w:r>
          </w:p>
        </w:tc>
      </w:tr>
      <w:tr w:rsidR="00111212" w:rsidRPr="006C03AE" w:rsidTr="00FC2831">
        <w:trPr>
          <w:trHeight w:val="170"/>
        </w:trPr>
        <w:tc>
          <w:tcPr>
            <w:tcW w:w="544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  <w:hideMark/>
          </w:tcPr>
          <w:p w:rsidR="00111212" w:rsidRPr="006C03AE" w:rsidRDefault="00111212" w:rsidP="00111212">
            <w:pPr>
              <w:ind w:firstLine="0"/>
              <w:rPr>
                <w:sz w:val="24"/>
                <w:szCs w:val="24"/>
              </w:rPr>
            </w:pPr>
            <w:r w:rsidRPr="006C03AE">
              <w:rPr>
                <w:sz w:val="24"/>
                <w:szCs w:val="24"/>
              </w:rPr>
              <w:t>Максималь</w:t>
            </w:r>
            <w:r w:rsidR="00F93B59">
              <w:rPr>
                <w:sz w:val="24"/>
                <w:szCs w:val="24"/>
              </w:rPr>
              <w:t>ное сечение подключаемых проводов</w:t>
            </w:r>
            <w:r w:rsidRPr="006C03AE">
              <w:rPr>
                <w:sz w:val="24"/>
                <w:szCs w:val="24"/>
              </w:rPr>
              <w:t>, мм</w:t>
            </w:r>
            <w:proofErr w:type="gramStart"/>
            <w:r w:rsidRPr="00ED3E90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C03AE">
              <w:rPr>
                <w:sz w:val="24"/>
                <w:szCs w:val="24"/>
              </w:rPr>
              <w:t xml:space="preserve"> – 25</w:t>
            </w:r>
          </w:p>
        </w:tc>
      </w:tr>
      <w:tr w:rsidR="001B712C" w:rsidRPr="006C03AE" w:rsidTr="00FC2831">
        <w:trPr>
          <w:trHeight w:val="170"/>
        </w:trPr>
        <w:tc>
          <w:tcPr>
            <w:tcW w:w="544" w:type="dxa"/>
            <w:vMerge/>
            <w:vAlign w:val="center"/>
          </w:tcPr>
          <w:p w:rsidR="001B712C" w:rsidRPr="006C03AE" w:rsidRDefault="001B712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1B712C" w:rsidRPr="006C03AE" w:rsidRDefault="001B712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B712C" w:rsidRPr="006C03AE" w:rsidRDefault="001B712C" w:rsidP="0011121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индикатора положения контактов</w:t>
            </w:r>
          </w:p>
        </w:tc>
      </w:tr>
      <w:tr w:rsidR="00E2467C" w:rsidRPr="006C03AE" w:rsidTr="00FC2831">
        <w:trPr>
          <w:trHeight w:val="170"/>
        </w:trPr>
        <w:tc>
          <w:tcPr>
            <w:tcW w:w="544" w:type="dxa"/>
            <w:vMerge/>
            <w:vAlign w:val="center"/>
          </w:tcPr>
          <w:p w:rsidR="00E2467C" w:rsidRPr="006C03AE" w:rsidRDefault="00E2467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E2467C" w:rsidRPr="006C03AE" w:rsidRDefault="00E2467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E2467C" w:rsidRPr="006C03AE" w:rsidRDefault="00E2467C" w:rsidP="0011121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Степень защиты IP20</w:t>
            </w:r>
          </w:p>
        </w:tc>
      </w:tr>
      <w:tr w:rsidR="00E43D30" w:rsidRPr="006C03AE" w:rsidTr="00FC2831">
        <w:trPr>
          <w:trHeight w:val="170"/>
        </w:trPr>
        <w:tc>
          <w:tcPr>
            <w:tcW w:w="544" w:type="dxa"/>
            <w:vMerge/>
            <w:vAlign w:val="center"/>
          </w:tcPr>
          <w:p w:rsidR="00E43D30" w:rsidRPr="006C03AE" w:rsidRDefault="00E43D30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E43D30" w:rsidRPr="006C03AE" w:rsidRDefault="00E43D30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E43D30" w:rsidRDefault="00E43D30" w:rsidP="00E859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Масса, </w:t>
            </w: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 xml:space="preserve"> – 0,1</w:t>
            </w:r>
          </w:p>
        </w:tc>
      </w:tr>
      <w:tr w:rsidR="00E43D30" w:rsidRPr="006C03AE" w:rsidTr="00FC2831">
        <w:trPr>
          <w:trHeight w:val="170"/>
        </w:trPr>
        <w:tc>
          <w:tcPr>
            <w:tcW w:w="544" w:type="dxa"/>
            <w:vMerge/>
            <w:vAlign w:val="center"/>
            <w:hideMark/>
          </w:tcPr>
          <w:p w:rsidR="00E43D30" w:rsidRPr="006C03AE" w:rsidRDefault="00E43D30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:rsidR="00E43D30" w:rsidRPr="006C03AE" w:rsidRDefault="00E43D30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  <w:hideMark/>
          </w:tcPr>
          <w:p w:rsidR="00E43D30" w:rsidRPr="00E2467C" w:rsidRDefault="00E43D30" w:rsidP="00E8599F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 и категория размещения – УХЛ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</w:tr>
      <w:tr w:rsidR="00A7375C" w:rsidRPr="006C03AE" w:rsidTr="00A7375C">
        <w:trPr>
          <w:trHeight w:val="342"/>
        </w:trPr>
        <w:tc>
          <w:tcPr>
            <w:tcW w:w="544" w:type="dxa"/>
            <w:vMerge w:val="restart"/>
            <w:vAlign w:val="center"/>
          </w:tcPr>
          <w:p w:rsidR="00A7375C" w:rsidRPr="00A7375C" w:rsidRDefault="00A7375C" w:rsidP="00756E92">
            <w:pPr>
              <w:pStyle w:val="ad"/>
              <w:numPr>
                <w:ilvl w:val="0"/>
                <w:numId w:val="1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 w:val="restart"/>
            <w:vAlign w:val="center"/>
          </w:tcPr>
          <w:p w:rsidR="00A7375C" w:rsidRPr="006C03AE" w:rsidRDefault="00A7375C" w:rsidP="00A7375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 </w:t>
            </w:r>
            <w:r w:rsidRPr="00111212">
              <w:rPr>
                <w:sz w:val="24"/>
                <w:szCs w:val="24"/>
              </w:rPr>
              <w:t>КС47</w:t>
            </w:r>
          </w:p>
        </w:tc>
        <w:tc>
          <w:tcPr>
            <w:tcW w:w="8388" w:type="dxa"/>
            <w:shd w:val="clear" w:color="auto" w:fill="auto"/>
            <w:vAlign w:val="center"/>
          </w:tcPr>
          <w:p w:rsidR="00A7375C" w:rsidRPr="00E2467C" w:rsidRDefault="00E16294" w:rsidP="00CE2AB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 – </w:t>
            </w:r>
            <w:r w:rsidR="00CE2AB3">
              <w:rPr>
                <w:sz w:val="24"/>
                <w:szCs w:val="24"/>
              </w:rPr>
              <w:t xml:space="preserve">контакт состояния для </w:t>
            </w:r>
            <w:r>
              <w:rPr>
                <w:sz w:val="24"/>
                <w:szCs w:val="24"/>
              </w:rPr>
              <w:t>получени</w:t>
            </w:r>
            <w:r w:rsidR="00CE2AB3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 информации о состоянии автоматического выключателя п.1</w:t>
            </w:r>
            <w:r w:rsidR="00965CFE">
              <w:rPr>
                <w:sz w:val="24"/>
                <w:szCs w:val="24"/>
              </w:rPr>
              <w:t xml:space="preserve"> (включен/отключен)</w:t>
            </w:r>
          </w:p>
        </w:tc>
      </w:tr>
      <w:tr w:rsidR="00A7375C" w:rsidRPr="006C03AE" w:rsidTr="00FC2831">
        <w:trPr>
          <w:trHeight w:val="170"/>
        </w:trPr>
        <w:tc>
          <w:tcPr>
            <w:tcW w:w="544" w:type="dxa"/>
            <w:vMerge/>
            <w:vAlign w:val="center"/>
          </w:tcPr>
          <w:p w:rsidR="00A7375C" w:rsidRPr="006C03AE" w:rsidRDefault="00A7375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A7375C" w:rsidRPr="006C03AE" w:rsidRDefault="00A7375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A7375C" w:rsidRPr="00E2467C" w:rsidRDefault="00CC0B89" w:rsidP="00E2467C">
            <w:pPr>
              <w:ind w:firstLine="0"/>
              <w:rPr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Номинальное напряжение, В – 230</w:t>
            </w:r>
            <w:r>
              <w:rPr>
                <w:color w:val="000000"/>
                <w:sz w:val="24"/>
                <w:szCs w:val="24"/>
              </w:rPr>
              <w:t xml:space="preserve"> (50Гц)</w:t>
            </w:r>
          </w:p>
        </w:tc>
      </w:tr>
      <w:tr w:rsidR="00E16294" w:rsidRPr="006C03AE" w:rsidTr="00FC2831">
        <w:trPr>
          <w:trHeight w:val="170"/>
        </w:trPr>
        <w:tc>
          <w:tcPr>
            <w:tcW w:w="544" w:type="dxa"/>
            <w:vMerge/>
            <w:vAlign w:val="center"/>
          </w:tcPr>
          <w:p w:rsidR="00E16294" w:rsidRPr="006C03AE" w:rsidRDefault="00E1629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E16294" w:rsidRPr="006C03AE" w:rsidRDefault="00E1629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E16294" w:rsidRPr="00E2467C" w:rsidRDefault="00CC0B89" w:rsidP="00CC0B89">
            <w:pPr>
              <w:ind w:firstLine="0"/>
              <w:rPr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Номинальный ток, А –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E16294" w:rsidRPr="006C03AE" w:rsidTr="00FC2831">
        <w:trPr>
          <w:trHeight w:val="170"/>
        </w:trPr>
        <w:tc>
          <w:tcPr>
            <w:tcW w:w="544" w:type="dxa"/>
            <w:vMerge/>
            <w:vAlign w:val="center"/>
          </w:tcPr>
          <w:p w:rsidR="00E16294" w:rsidRPr="006C03AE" w:rsidRDefault="00E1629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E16294" w:rsidRPr="006C03AE" w:rsidRDefault="00E1629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E16294" w:rsidRPr="00E2467C" w:rsidRDefault="00CC0B89" w:rsidP="00CC0B89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Износостойкость, циклов ВО – 10 000</w:t>
            </w:r>
          </w:p>
        </w:tc>
      </w:tr>
      <w:tr w:rsidR="00E16294" w:rsidRPr="006C03AE" w:rsidTr="00FC2831">
        <w:trPr>
          <w:trHeight w:val="170"/>
        </w:trPr>
        <w:tc>
          <w:tcPr>
            <w:tcW w:w="544" w:type="dxa"/>
            <w:vMerge/>
            <w:vAlign w:val="center"/>
          </w:tcPr>
          <w:p w:rsidR="00E16294" w:rsidRPr="006C03AE" w:rsidRDefault="00E1629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E16294" w:rsidRPr="006C03AE" w:rsidRDefault="00E1629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E16294" w:rsidRPr="00E2467C" w:rsidRDefault="00161D2B" w:rsidP="00161D2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подключаемых проводов</w:t>
            </w:r>
            <w:r w:rsidRPr="006C03AE">
              <w:rPr>
                <w:sz w:val="24"/>
                <w:szCs w:val="24"/>
              </w:rPr>
              <w:t>, мм</w:t>
            </w:r>
            <w:proofErr w:type="gramStart"/>
            <w:r w:rsidRPr="00ED3E90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C03AE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0,5-2,5</w:t>
            </w:r>
          </w:p>
        </w:tc>
      </w:tr>
      <w:tr w:rsidR="00E16294" w:rsidRPr="006C03AE" w:rsidTr="00FC2831">
        <w:trPr>
          <w:trHeight w:val="170"/>
        </w:trPr>
        <w:tc>
          <w:tcPr>
            <w:tcW w:w="544" w:type="dxa"/>
            <w:vMerge/>
            <w:vAlign w:val="center"/>
          </w:tcPr>
          <w:p w:rsidR="00E16294" w:rsidRPr="006C03AE" w:rsidRDefault="00E1629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E16294" w:rsidRPr="006C03AE" w:rsidRDefault="00E1629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E16294" w:rsidRPr="00E2467C" w:rsidRDefault="00161D2B" w:rsidP="00E2467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Ширина модуля,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  <w:r>
              <w:rPr>
                <w:sz w:val="24"/>
                <w:szCs w:val="24"/>
              </w:rPr>
              <w:t xml:space="preserve"> – 9</w:t>
            </w:r>
          </w:p>
        </w:tc>
      </w:tr>
      <w:tr w:rsidR="00A7375C" w:rsidRPr="006C03AE" w:rsidTr="00FC2831">
        <w:trPr>
          <w:trHeight w:val="170"/>
        </w:trPr>
        <w:tc>
          <w:tcPr>
            <w:tcW w:w="544" w:type="dxa"/>
            <w:vMerge/>
            <w:vAlign w:val="center"/>
          </w:tcPr>
          <w:p w:rsidR="00A7375C" w:rsidRPr="006C03AE" w:rsidRDefault="00A7375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A7375C" w:rsidRPr="006C03AE" w:rsidRDefault="00A7375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A7375C" w:rsidRPr="00E2467C" w:rsidRDefault="00CC0B89" w:rsidP="00E2467C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Крепление на </w:t>
            </w:r>
            <w:r>
              <w:rPr>
                <w:color w:val="000000"/>
                <w:sz w:val="24"/>
                <w:szCs w:val="24"/>
                <w:lang w:val="en-US"/>
              </w:rPr>
              <w:t>DIN-</w:t>
            </w:r>
            <w:r>
              <w:rPr>
                <w:color w:val="000000"/>
                <w:sz w:val="24"/>
                <w:szCs w:val="24"/>
              </w:rPr>
              <w:t>рейку</w:t>
            </w:r>
          </w:p>
        </w:tc>
      </w:tr>
      <w:tr w:rsidR="00A7375C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A7375C" w:rsidRPr="006C03AE" w:rsidRDefault="00A7375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A7375C" w:rsidRPr="006C03AE" w:rsidRDefault="00A7375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A7375C" w:rsidRPr="00E2467C" w:rsidRDefault="00E16294" w:rsidP="00CE2AB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Особенность конструкции – совместимость с автоматическим выключателем </w:t>
            </w:r>
            <w:r w:rsidR="00CE2AB3">
              <w:rPr>
                <w:sz w:val="24"/>
                <w:szCs w:val="24"/>
              </w:rPr>
              <w:t xml:space="preserve">ВА47-29, </w:t>
            </w:r>
            <w:proofErr w:type="gramStart"/>
            <w:r w:rsidR="00CE2AB3">
              <w:rPr>
                <w:sz w:val="24"/>
                <w:szCs w:val="24"/>
              </w:rPr>
              <w:t>указанному</w:t>
            </w:r>
            <w:proofErr w:type="gramEnd"/>
            <w:r w:rsidR="00CE2AB3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>п.1.</w:t>
            </w:r>
          </w:p>
        </w:tc>
      </w:tr>
    </w:tbl>
    <w:p w:rsidR="006912B1" w:rsidRPr="006C03AE" w:rsidRDefault="006912B1" w:rsidP="006912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 xml:space="preserve">Общие требования. </w:t>
      </w:r>
    </w:p>
    <w:p w:rsidR="006912B1" w:rsidRPr="006C03AE" w:rsidRDefault="006912B1" w:rsidP="00C64FE2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>К поставке допускаются автоматы, отвечающие следующим требованиям: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продукция должна быть новой, ранее не использованной;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для российских производителей </w:t>
      </w:r>
      <w:r w:rsidR="000B1B9F">
        <w:rPr>
          <w:sz w:val="24"/>
          <w:szCs w:val="24"/>
        </w:rPr>
        <w:t>–</w:t>
      </w:r>
      <w:r w:rsidRPr="006C03AE">
        <w:rPr>
          <w:sz w:val="24"/>
          <w:szCs w:val="24"/>
        </w:rPr>
        <w:t xml:space="preserve"> документы, подтверждающие соответствие техническим требованиям: положительное заключение МВК, ТУ;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lastRenderedPageBreak/>
        <w:t xml:space="preserve">для импортных </w:t>
      </w:r>
      <w:r w:rsidR="00572F3B" w:rsidRPr="006C03AE">
        <w:rPr>
          <w:sz w:val="24"/>
          <w:szCs w:val="24"/>
        </w:rPr>
        <w:t>производителей, а так</w:t>
      </w:r>
      <w:r w:rsidRPr="006C03AE">
        <w:rPr>
          <w:sz w:val="24"/>
          <w:szCs w:val="24"/>
        </w:rPr>
        <w:t>же для отечественных, выпускающих автоматы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автоматы, впервые поставляемые заводом - изготовителем для нужд </w:t>
      </w:r>
      <w:r w:rsidR="00A54954">
        <w:rPr>
          <w:sz w:val="24"/>
          <w:szCs w:val="24"/>
        </w:rPr>
        <w:t>ПАО</w:t>
      </w:r>
      <w:r w:rsidRPr="006C03AE">
        <w:rPr>
          <w:sz w:val="24"/>
          <w:szCs w:val="24"/>
        </w:rPr>
        <w:t xml:space="preserve"> «МРСК Центра»,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54954">
        <w:rPr>
          <w:sz w:val="24"/>
          <w:szCs w:val="24"/>
        </w:rPr>
        <w:t>ПАО</w:t>
      </w:r>
      <w:r w:rsidRPr="006C03AE">
        <w:rPr>
          <w:sz w:val="24"/>
          <w:szCs w:val="24"/>
        </w:rPr>
        <w:t xml:space="preserve"> «Россети»;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продукция должна соответствовать требованиям </w:t>
      </w:r>
      <w:r w:rsidR="00A54954">
        <w:rPr>
          <w:sz w:val="24"/>
          <w:szCs w:val="24"/>
        </w:rPr>
        <w:t>положения ПАО</w:t>
      </w:r>
      <w:r w:rsidRPr="006C03AE">
        <w:rPr>
          <w:sz w:val="24"/>
          <w:szCs w:val="24"/>
        </w:rPr>
        <w:t xml:space="preserve"> «Россети»</w:t>
      </w:r>
      <w:r w:rsidR="00A54954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6C03AE">
        <w:rPr>
          <w:sz w:val="24"/>
          <w:szCs w:val="24"/>
        </w:rPr>
        <w:t>;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автоматов) деклараций (сертификатов) соответствия требованиям безопасности;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12B1" w:rsidRPr="006C03AE" w:rsidRDefault="006912B1" w:rsidP="00C64FE2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соответствовать требованиям «Правил устройства электроустановок» (ПУЭ) (7-е издание) и требованиям:</w:t>
      </w:r>
    </w:p>
    <w:p w:rsidR="006912B1" w:rsidRDefault="006912B1" w:rsidP="000B1B9F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ГОСТ </w:t>
      </w:r>
      <w:proofErr w:type="gramStart"/>
      <w:r w:rsidRPr="006C03AE">
        <w:rPr>
          <w:sz w:val="24"/>
          <w:szCs w:val="24"/>
        </w:rPr>
        <w:t>Р</w:t>
      </w:r>
      <w:proofErr w:type="gramEnd"/>
      <w:r w:rsidRPr="006C03AE">
        <w:rPr>
          <w:sz w:val="24"/>
          <w:szCs w:val="24"/>
        </w:rPr>
        <w:t xml:space="preserve"> 50345-2010 «Аппаратура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тока»;</w:t>
      </w:r>
    </w:p>
    <w:p w:rsidR="00450123" w:rsidRPr="00450123" w:rsidRDefault="00450123" w:rsidP="000B1B9F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450123">
        <w:rPr>
          <w:sz w:val="24"/>
          <w:szCs w:val="24"/>
        </w:rPr>
        <w:t xml:space="preserve">ГОСТ </w:t>
      </w:r>
      <w:proofErr w:type="gramStart"/>
      <w:r w:rsidRPr="00450123">
        <w:rPr>
          <w:sz w:val="24"/>
          <w:szCs w:val="24"/>
        </w:rPr>
        <w:t>Р</w:t>
      </w:r>
      <w:proofErr w:type="gramEnd"/>
      <w:r w:rsidRPr="00450123">
        <w:rPr>
          <w:sz w:val="24"/>
          <w:szCs w:val="24"/>
        </w:rPr>
        <w:t xml:space="preserve"> 50030.2-2010 «Аппаратура распределения и управления низковольтная. Часть 2. Автоматические выключатели»;</w:t>
      </w:r>
    </w:p>
    <w:p w:rsidR="006912B1" w:rsidRPr="006C03AE" w:rsidRDefault="006912B1" w:rsidP="000B1B9F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6912B1" w:rsidRDefault="006912B1" w:rsidP="000B1B9F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ГОСТ 14254-96 «Степени защиты, обеспечиваемые оболочками (код </w:t>
      </w:r>
      <w:r w:rsidRPr="000B1B9F">
        <w:rPr>
          <w:sz w:val="24"/>
          <w:szCs w:val="24"/>
        </w:rPr>
        <w:t>IP</w:t>
      </w:r>
      <w:r w:rsidRPr="006C03AE">
        <w:rPr>
          <w:sz w:val="24"/>
          <w:szCs w:val="24"/>
        </w:rPr>
        <w:t>)</w:t>
      </w:r>
      <w:r w:rsidR="000B1B9F">
        <w:rPr>
          <w:sz w:val="24"/>
          <w:szCs w:val="24"/>
        </w:rPr>
        <w:t>»;</w:t>
      </w:r>
    </w:p>
    <w:p w:rsidR="000B1B9F" w:rsidRDefault="000B1B9F" w:rsidP="000B1B9F">
      <w:pPr>
        <w:pStyle w:val="ad"/>
        <w:numPr>
          <w:ilvl w:val="0"/>
          <w:numId w:val="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B1B9F" w:rsidRPr="00C03237" w:rsidRDefault="000B1B9F" w:rsidP="000B1B9F">
      <w:pPr>
        <w:pStyle w:val="ad"/>
        <w:numPr>
          <w:ilvl w:val="0"/>
          <w:numId w:val="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C03237">
        <w:rPr>
          <w:sz w:val="24"/>
          <w:szCs w:val="24"/>
        </w:rPr>
        <w:t>ГОСТ 15543-70 «Изделия электротехнические. Исполнения для различных климатических районов. Общие технические требования в части воздействия климатических факторов внешней среды».</w:t>
      </w:r>
    </w:p>
    <w:p w:rsidR="006912B1" w:rsidRPr="006C03AE" w:rsidRDefault="006912B1" w:rsidP="00C64FE2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>Упаковка, транспортирование, условия и сроки хранения автоматов должны соответствовать требованиям, указанным в технических условиях изготовителя автоматов</w:t>
      </w:r>
      <w:r w:rsidR="00CE2AB3"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 xml:space="preserve">или </w:t>
      </w:r>
      <w:r w:rsidR="000868B1" w:rsidRPr="009D1FDC">
        <w:rPr>
          <w:sz w:val="24"/>
          <w:szCs w:val="24"/>
        </w:rPr>
        <w:t>ГОСТ 23216</w:t>
      </w:r>
      <w:r w:rsidR="000868B1">
        <w:rPr>
          <w:sz w:val="24"/>
          <w:szCs w:val="24"/>
        </w:rPr>
        <w:t>-78</w:t>
      </w:r>
      <w:r w:rsidR="000868B1" w:rsidRPr="009D1FDC">
        <w:rPr>
          <w:sz w:val="24"/>
          <w:szCs w:val="24"/>
        </w:rPr>
        <w:t xml:space="preserve">, </w:t>
      </w:r>
      <w:r w:rsidR="000868B1" w:rsidRPr="009D1FDC">
        <w:rPr>
          <w:color w:val="000000"/>
          <w:sz w:val="24"/>
          <w:szCs w:val="24"/>
        </w:rPr>
        <w:t>ГОСТ</w:t>
      </w:r>
      <w:r w:rsidR="000868B1" w:rsidRPr="00EE30A8">
        <w:rPr>
          <w:color w:val="000000"/>
          <w:sz w:val="24"/>
          <w:szCs w:val="24"/>
        </w:rPr>
        <w:t xml:space="preserve"> 14192 – 96,</w:t>
      </w:r>
      <w:r w:rsidR="000868B1">
        <w:rPr>
          <w:color w:val="000000"/>
          <w:sz w:val="24"/>
          <w:szCs w:val="24"/>
        </w:rPr>
        <w:t xml:space="preserve"> ГОСТ 12434-83</w:t>
      </w:r>
      <w:r w:rsidRPr="006C03AE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912B1" w:rsidRPr="006C03AE" w:rsidRDefault="006912B1" w:rsidP="006912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3AE">
        <w:rPr>
          <w:szCs w:val="24"/>
        </w:rPr>
        <w:t>Укладка и транспортировка автоматов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CE2AB3" w:rsidRDefault="006912B1" w:rsidP="00CE2AB3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 xml:space="preserve">Срок изготовления автоматов производителем должен быть не более полугода </w:t>
      </w:r>
      <w:r w:rsidR="00CE2AB3">
        <w:rPr>
          <w:sz w:val="24"/>
          <w:szCs w:val="24"/>
        </w:rPr>
        <w:t>до</w:t>
      </w:r>
      <w:r w:rsidRPr="006C03AE">
        <w:rPr>
          <w:sz w:val="24"/>
          <w:szCs w:val="24"/>
        </w:rPr>
        <w:t xml:space="preserve"> момента поставки.</w:t>
      </w:r>
    </w:p>
    <w:p w:rsidR="006912B1" w:rsidRPr="006C03AE" w:rsidRDefault="006912B1" w:rsidP="006912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6912B1" w:rsidRPr="006C03AE" w:rsidRDefault="006912B1" w:rsidP="006912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Гарантия на поставляемые автоматы должна распространяться не менее чем на 24 месяца. Время начала исчисления гарантийного срока – с момента их ввода в эксплуатацию. Поставщик должен за свой счет и </w:t>
      </w:r>
      <w:r w:rsidR="00F86484" w:rsidRPr="006C03AE">
        <w:rPr>
          <w:sz w:val="24"/>
          <w:szCs w:val="24"/>
        </w:rPr>
        <w:t>в</w:t>
      </w:r>
      <w:r w:rsidRPr="006C03AE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автоматов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912B1" w:rsidRPr="006C03AE" w:rsidRDefault="006912B1" w:rsidP="006912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6C03AE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6912B1" w:rsidRPr="006C03AE" w:rsidRDefault="006912B1" w:rsidP="006912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6912B1" w:rsidRPr="006C03AE" w:rsidRDefault="006912B1" w:rsidP="006912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6912B1" w:rsidRPr="006C03AE" w:rsidRDefault="006912B1" w:rsidP="006912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Маркировка автоматов, содержание и способ нанесения ее указывается в </w:t>
      </w:r>
      <w:r w:rsidR="000868B1" w:rsidRPr="00C77848">
        <w:rPr>
          <w:sz w:val="24"/>
          <w:szCs w:val="24"/>
        </w:rPr>
        <w:t xml:space="preserve">ГОСТ </w:t>
      </w:r>
      <w:r w:rsidR="000868B1">
        <w:rPr>
          <w:sz w:val="24"/>
          <w:szCs w:val="24"/>
        </w:rPr>
        <w:t>1</w:t>
      </w:r>
      <w:r w:rsidR="000868B1" w:rsidRPr="00C77848">
        <w:rPr>
          <w:sz w:val="24"/>
          <w:szCs w:val="24"/>
        </w:rPr>
        <w:t>2</w:t>
      </w:r>
      <w:r w:rsidR="000868B1">
        <w:rPr>
          <w:sz w:val="24"/>
          <w:szCs w:val="24"/>
        </w:rPr>
        <w:t>434</w:t>
      </w:r>
      <w:r w:rsidR="000868B1" w:rsidRPr="00C77848">
        <w:rPr>
          <w:sz w:val="24"/>
          <w:szCs w:val="24"/>
        </w:rPr>
        <w:t>-</w:t>
      </w:r>
      <w:r w:rsidR="000868B1">
        <w:rPr>
          <w:sz w:val="24"/>
          <w:szCs w:val="24"/>
        </w:rPr>
        <w:t xml:space="preserve">83, </w:t>
      </w:r>
      <w:r w:rsidR="000868B1" w:rsidRPr="00C77848">
        <w:rPr>
          <w:sz w:val="24"/>
          <w:szCs w:val="24"/>
        </w:rPr>
        <w:t xml:space="preserve">ГОСТ </w:t>
      </w:r>
      <w:r w:rsidR="000868B1">
        <w:rPr>
          <w:sz w:val="24"/>
          <w:szCs w:val="24"/>
        </w:rPr>
        <w:t>14255</w:t>
      </w:r>
      <w:r w:rsidR="000868B1" w:rsidRPr="00C77848">
        <w:rPr>
          <w:sz w:val="24"/>
          <w:szCs w:val="24"/>
        </w:rPr>
        <w:t>-</w:t>
      </w:r>
      <w:r w:rsidR="000868B1">
        <w:rPr>
          <w:sz w:val="24"/>
          <w:szCs w:val="24"/>
        </w:rPr>
        <w:t xml:space="preserve">69 </w:t>
      </w:r>
      <w:r w:rsidRPr="006C03AE">
        <w:rPr>
          <w:sz w:val="24"/>
          <w:szCs w:val="24"/>
        </w:rPr>
        <w:t xml:space="preserve">или технических </w:t>
      </w:r>
      <w:proofErr w:type="gramStart"/>
      <w:r w:rsidRPr="006C03AE">
        <w:rPr>
          <w:sz w:val="24"/>
          <w:szCs w:val="24"/>
        </w:rPr>
        <w:t>условиях</w:t>
      </w:r>
      <w:proofErr w:type="gramEnd"/>
      <w:r w:rsidRPr="006C03AE">
        <w:rPr>
          <w:sz w:val="24"/>
          <w:szCs w:val="24"/>
        </w:rPr>
        <w:t xml:space="preserve"> на автоматы конкретных типов.</w:t>
      </w:r>
      <w:r w:rsidR="00CE2AB3"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>Маркировка автоматов производится непосредственно на изделии.</w:t>
      </w:r>
      <w:r w:rsidR="00CE2AB3"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автоматов.</w:t>
      </w:r>
    </w:p>
    <w:p w:rsidR="006912B1" w:rsidRPr="006C03AE" w:rsidRDefault="006912B1" w:rsidP="006912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иметь маркировку, содержащую следующие данные:</w:t>
      </w:r>
    </w:p>
    <w:p w:rsidR="006912B1" w:rsidRPr="006C03AE" w:rsidRDefault="006912B1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наименование изготовителя или торговый знак предприятия изготовителя;</w:t>
      </w:r>
    </w:p>
    <w:p w:rsidR="006912B1" w:rsidRPr="006C03AE" w:rsidRDefault="006912B1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условное обозначение серии аппарата;</w:t>
      </w:r>
    </w:p>
    <w:p w:rsidR="006912B1" w:rsidRPr="006C03AE" w:rsidRDefault="006912B1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номинальное напряжение;</w:t>
      </w:r>
    </w:p>
    <w:p w:rsidR="006912B1" w:rsidRPr="006C03AE" w:rsidRDefault="006912B1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номинальный ток с обозначением типа характеристики мгновенного </w:t>
      </w:r>
      <w:proofErr w:type="spellStart"/>
      <w:r w:rsidRPr="006C03AE">
        <w:rPr>
          <w:sz w:val="24"/>
          <w:szCs w:val="24"/>
        </w:rPr>
        <w:t>расцепителя</w:t>
      </w:r>
      <w:proofErr w:type="spellEnd"/>
      <w:r w:rsidRPr="006C03AE">
        <w:rPr>
          <w:sz w:val="24"/>
          <w:szCs w:val="24"/>
        </w:rPr>
        <w:t>;</w:t>
      </w:r>
    </w:p>
    <w:p w:rsidR="006912B1" w:rsidRPr="006C03AE" w:rsidRDefault="006912B1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схема соединения, если правильный способ соединения не очевиден;</w:t>
      </w:r>
    </w:p>
    <w:p w:rsidR="006912B1" w:rsidRPr="006C03AE" w:rsidRDefault="006912B1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степень защиты, если только она отличается от IP20;</w:t>
      </w:r>
    </w:p>
    <w:p w:rsidR="006912B1" w:rsidRDefault="006912B1" w:rsidP="006912B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По всем видам автоматов Поставщик должен предоставить полный комплект </w:t>
      </w:r>
      <w:r w:rsidR="00CE2AB3">
        <w:rPr>
          <w:sz w:val="24"/>
          <w:szCs w:val="24"/>
        </w:rPr>
        <w:t xml:space="preserve">утвержденной в установленном порядке </w:t>
      </w:r>
      <w:r w:rsidRPr="006C03AE">
        <w:rPr>
          <w:sz w:val="24"/>
          <w:szCs w:val="24"/>
        </w:rPr>
        <w:t xml:space="preserve">технической и эксплуатационной документации на русском языке по монтажу, обеспечению правильной и безопасной эксплуатации, технического обслуживания поставляемых </w:t>
      </w:r>
      <w:r w:rsidR="00CE2AB3">
        <w:rPr>
          <w:sz w:val="24"/>
          <w:szCs w:val="24"/>
        </w:rPr>
        <w:t xml:space="preserve">автоматов, в </w:t>
      </w:r>
      <w:proofErr w:type="spellStart"/>
      <w:r w:rsidR="00CE2AB3">
        <w:rPr>
          <w:sz w:val="24"/>
          <w:szCs w:val="24"/>
        </w:rPr>
        <w:t>т.ч</w:t>
      </w:r>
      <w:proofErr w:type="spellEnd"/>
      <w:r w:rsidR="00CE2AB3">
        <w:rPr>
          <w:sz w:val="24"/>
          <w:szCs w:val="24"/>
        </w:rPr>
        <w:t>.:</w:t>
      </w:r>
    </w:p>
    <w:p w:rsidR="00CE2AB3" w:rsidRPr="006C03AE" w:rsidRDefault="00CE2AB3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паспорт по нормативной документации;</w:t>
      </w:r>
    </w:p>
    <w:p w:rsidR="00CE2AB3" w:rsidRPr="006C03AE" w:rsidRDefault="00CE2AB3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техническое описание и эксплуатационные документы;</w:t>
      </w:r>
    </w:p>
    <w:p w:rsidR="00CE2AB3" w:rsidRDefault="00CE2AB3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сертификат соответствия и свидетельство о приемке на поставляемые автоматы</w:t>
      </w:r>
      <w:r>
        <w:rPr>
          <w:sz w:val="24"/>
          <w:szCs w:val="24"/>
        </w:rPr>
        <w:t>;</w:t>
      </w:r>
    </w:p>
    <w:p w:rsidR="00CE2AB3" w:rsidRPr="006C03AE" w:rsidRDefault="00CE2AB3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гарантийное свидетельство.</w:t>
      </w:r>
    </w:p>
    <w:p w:rsidR="006912B1" w:rsidRPr="006C03AE" w:rsidRDefault="006912B1" w:rsidP="006912B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C03AE">
        <w:rPr>
          <w:b/>
          <w:bCs/>
          <w:sz w:val="24"/>
          <w:szCs w:val="24"/>
        </w:rPr>
        <w:t>Правила приемки продукции.</w:t>
      </w:r>
    </w:p>
    <w:p w:rsidR="006912B1" w:rsidRPr="006C03AE" w:rsidRDefault="006912B1" w:rsidP="006912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3AE">
        <w:rPr>
          <w:szCs w:val="24"/>
        </w:rPr>
        <w:t xml:space="preserve">Каждая партия автоматов должна пройти входной контроль, осуществляемый представителями филиалов </w:t>
      </w:r>
      <w:r w:rsidR="00A54954">
        <w:rPr>
          <w:szCs w:val="24"/>
        </w:rPr>
        <w:t>ПАО</w:t>
      </w:r>
      <w:r w:rsidRPr="006C03AE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6912B1" w:rsidRPr="006C03AE" w:rsidRDefault="006912B1" w:rsidP="006912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912B1" w:rsidRPr="006C03AE" w:rsidRDefault="006912B1" w:rsidP="006912B1">
      <w:pPr>
        <w:rPr>
          <w:sz w:val="24"/>
          <w:szCs w:val="24"/>
        </w:rPr>
      </w:pPr>
    </w:p>
    <w:p w:rsidR="006912B1" w:rsidRDefault="006912B1" w:rsidP="006912B1">
      <w:pPr>
        <w:rPr>
          <w:sz w:val="24"/>
          <w:szCs w:val="24"/>
        </w:rPr>
      </w:pPr>
    </w:p>
    <w:p w:rsidR="00FC2831" w:rsidRPr="006C03AE" w:rsidRDefault="00FC2831" w:rsidP="006912B1">
      <w:pPr>
        <w:rPr>
          <w:sz w:val="24"/>
          <w:szCs w:val="24"/>
        </w:rPr>
      </w:pPr>
    </w:p>
    <w:p w:rsidR="006912B1" w:rsidRPr="006C03AE" w:rsidRDefault="006912B1" w:rsidP="006912B1">
      <w:pPr>
        <w:ind w:firstLine="0"/>
        <w:rPr>
          <w:sz w:val="24"/>
          <w:szCs w:val="24"/>
        </w:rPr>
      </w:pPr>
      <w:r w:rsidRPr="006C03AE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6C03AE" w:rsidRDefault="006912B1" w:rsidP="008F73A3">
      <w:pPr>
        <w:ind w:firstLine="0"/>
        <w:rPr>
          <w:color w:val="00B0F0"/>
          <w:sz w:val="24"/>
          <w:szCs w:val="24"/>
        </w:rPr>
      </w:pPr>
      <w:r w:rsidRPr="006C03AE">
        <w:rPr>
          <w:sz w:val="24"/>
          <w:szCs w:val="24"/>
        </w:rPr>
        <w:t xml:space="preserve">                                       должность                                                       подпись                     Фамилия И.О.         </w:t>
      </w:r>
    </w:p>
    <w:sectPr w:rsidR="008A5CA5" w:rsidRPr="006C03A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626" w:rsidRDefault="00F77626">
      <w:r>
        <w:separator/>
      </w:r>
    </w:p>
  </w:endnote>
  <w:endnote w:type="continuationSeparator" w:id="0">
    <w:p w:rsidR="00F77626" w:rsidRDefault="00F7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626" w:rsidRDefault="00F77626">
      <w:r>
        <w:separator/>
      </w:r>
    </w:p>
  </w:footnote>
  <w:footnote w:type="continuationSeparator" w:id="0">
    <w:p w:rsidR="00F77626" w:rsidRDefault="00F77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94726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0"/>
  </w:num>
  <w:num w:numId="12">
    <w:abstractNumId w:val="9"/>
  </w:num>
  <w:num w:numId="13">
    <w:abstractNumId w:val="14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17932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868B1"/>
    <w:rsid w:val="00090919"/>
    <w:rsid w:val="00090C8D"/>
    <w:rsid w:val="0009494F"/>
    <w:rsid w:val="00094AC3"/>
    <w:rsid w:val="00094F22"/>
    <w:rsid w:val="00095B68"/>
    <w:rsid w:val="000961A3"/>
    <w:rsid w:val="00097235"/>
    <w:rsid w:val="000A0393"/>
    <w:rsid w:val="000A32B6"/>
    <w:rsid w:val="000A36D4"/>
    <w:rsid w:val="000A6598"/>
    <w:rsid w:val="000A6A37"/>
    <w:rsid w:val="000A7877"/>
    <w:rsid w:val="000B068C"/>
    <w:rsid w:val="000B095B"/>
    <w:rsid w:val="000B1B9F"/>
    <w:rsid w:val="000B24A2"/>
    <w:rsid w:val="000B3EDE"/>
    <w:rsid w:val="000B3F80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6130"/>
    <w:rsid w:val="00106731"/>
    <w:rsid w:val="00107271"/>
    <w:rsid w:val="00111212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1D2B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2F5A"/>
    <w:rsid w:val="00195AEF"/>
    <w:rsid w:val="00195E7E"/>
    <w:rsid w:val="001962E5"/>
    <w:rsid w:val="0019658A"/>
    <w:rsid w:val="00196802"/>
    <w:rsid w:val="00197AB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1C5"/>
    <w:rsid w:val="001B3E25"/>
    <w:rsid w:val="001B43BA"/>
    <w:rsid w:val="001B712C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1A7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0A49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B82"/>
    <w:rsid w:val="00382FEA"/>
    <w:rsid w:val="00384B72"/>
    <w:rsid w:val="00384D9C"/>
    <w:rsid w:val="00390123"/>
    <w:rsid w:val="003918DA"/>
    <w:rsid w:val="00391F3C"/>
    <w:rsid w:val="00393C53"/>
    <w:rsid w:val="00395CB8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224E"/>
    <w:rsid w:val="003D37B2"/>
    <w:rsid w:val="003D3F2C"/>
    <w:rsid w:val="003D405F"/>
    <w:rsid w:val="003D4E4A"/>
    <w:rsid w:val="003D644A"/>
    <w:rsid w:val="003D6545"/>
    <w:rsid w:val="003D6709"/>
    <w:rsid w:val="003D7943"/>
    <w:rsid w:val="003D7B36"/>
    <w:rsid w:val="003D7B41"/>
    <w:rsid w:val="003E2A0D"/>
    <w:rsid w:val="003E2BE8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123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56B4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3D4B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2F3B"/>
    <w:rsid w:val="005741B8"/>
    <w:rsid w:val="0057500D"/>
    <w:rsid w:val="005750F7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0E72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2B1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3AE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8D3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64F2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5CFE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95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375C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2316"/>
    <w:rsid w:val="00AF31AD"/>
    <w:rsid w:val="00AF3C16"/>
    <w:rsid w:val="00AF5C3C"/>
    <w:rsid w:val="00AF71B7"/>
    <w:rsid w:val="00AF7208"/>
    <w:rsid w:val="00B002EB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4AA9"/>
    <w:rsid w:val="00BF612E"/>
    <w:rsid w:val="00C01892"/>
    <w:rsid w:val="00C01B77"/>
    <w:rsid w:val="00C029BD"/>
    <w:rsid w:val="00C02AA0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47F35"/>
    <w:rsid w:val="00C50159"/>
    <w:rsid w:val="00C50B6D"/>
    <w:rsid w:val="00C5192F"/>
    <w:rsid w:val="00C52D31"/>
    <w:rsid w:val="00C53688"/>
    <w:rsid w:val="00C53FB5"/>
    <w:rsid w:val="00C54E2B"/>
    <w:rsid w:val="00C55A2E"/>
    <w:rsid w:val="00C5629C"/>
    <w:rsid w:val="00C573B1"/>
    <w:rsid w:val="00C5743C"/>
    <w:rsid w:val="00C57F4F"/>
    <w:rsid w:val="00C601CC"/>
    <w:rsid w:val="00C613E0"/>
    <w:rsid w:val="00C61D4D"/>
    <w:rsid w:val="00C62013"/>
    <w:rsid w:val="00C63F78"/>
    <w:rsid w:val="00C64163"/>
    <w:rsid w:val="00C64FE2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B89"/>
    <w:rsid w:val="00CC0CDD"/>
    <w:rsid w:val="00CC1E26"/>
    <w:rsid w:val="00CC259F"/>
    <w:rsid w:val="00CC3003"/>
    <w:rsid w:val="00CC3CA4"/>
    <w:rsid w:val="00CC4C73"/>
    <w:rsid w:val="00CC5635"/>
    <w:rsid w:val="00CC5C79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2AB3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804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685E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0A5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89B"/>
    <w:rsid w:val="00DF0350"/>
    <w:rsid w:val="00DF09EA"/>
    <w:rsid w:val="00DF0C0C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294"/>
    <w:rsid w:val="00E20A19"/>
    <w:rsid w:val="00E20A36"/>
    <w:rsid w:val="00E226B0"/>
    <w:rsid w:val="00E231F3"/>
    <w:rsid w:val="00E235D6"/>
    <w:rsid w:val="00E23859"/>
    <w:rsid w:val="00E2467C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3D30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76E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3E9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626"/>
    <w:rsid w:val="00F7773E"/>
    <w:rsid w:val="00F80413"/>
    <w:rsid w:val="00F84073"/>
    <w:rsid w:val="00F84141"/>
    <w:rsid w:val="00F844B6"/>
    <w:rsid w:val="00F85820"/>
    <w:rsid w:val="00F85E2D"/>
    <w:rsid w:val="00F86484"/>
    <w:rsid w:val="00F86F49"/>
    <w:rsid w:val="00F87C16"/>
    <w:rsid w:val="00F904B3"/>
    <w:rsid w:val="00F90AC6"/>
    <w:rsid w:val="00F91952"/>
    <w:rsid w:val="00F91FA2"/>
    <w:rsid w:val="00F93B1C"/>
    <w:rsid w:val="00F93B59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31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5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D6FCFD4-1BBC-4DF5-ACBF-EB4566C9780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41CF933-903A-4B8E-A761-E45DF09C4E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B6363A-2D5F-40D1-867C-6B414A068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C4285B-CFA2-450F-8D2B-869745A6D0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Anufriev.AV</cp:lastModifiedBy>
  <cp:revision>26</cp:revision>
  <cp:lastPrinted>2012-11-20T12:13:00Z</cp:lastPrinted>
  <dcterms:created xsi:type="dcterms:W3CDTF">2016-09-16T08:49:00Z</dcterms:created>
  <dcterms:modified xsi:type="dcterms:W3CDTF">2016-10-06T07:25:00Z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